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5FC" w:rsidRPr="00CC5E38" w:rsidRDefault="00084391" w:rsidP="00CC5E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России изменился механизм защиты прав участников долевого строительства</w:t>
      </w:r>
    </w:p>
    <w:p w:rsidR="00FD65FC" w:rsidRPr="00CC5E38" w:rsidRDefault="00FD65FC" w:rsidP="00CC5E3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80A" w:rsidRPr="00F910E2" w:rsidRDefault="0023232E" w:rsidP="00FD65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10E2">
        <w:rPr>
          <w:rFonts w:ascii="Times New Roman" w:hAnsi="Times New Roman" w:cs="Times New Roman"/>
          <w:sz w:val="28"/>
          <w:szCs w:val="28"/>
        </w:rPr>
        <w:t xml:space="preserve">В России </w:t>
      </w:r>
      <w:r w:rsidR="00BF273C" w:rsidRPr="00F910E2">
        <w:rPr>
          <w:rFonts w:ascii="Times New Roman" w:hAnsi="Times New Roman" w:cs="Times New Roman"/>
          <w:sz w:val="28"/>
          <w:szCs w:val="28"/>
        </w:rPr>
        <w:t>начал работу</w:t>
      </w:r>
      <w:r w:rsidRPr="00F910E2">
        <w:rPr>
          <w:rFonts w:ascii="Times New Roman" w:hAnsi="Times New Roman" w:cs="Times New Roman"/>
          <w:sz w:val="28"/>
          <w:szCs w:val="28"/>
        </w:rPr>
        <w:t xml:space="preserve"> специальный фонд, который призван </w:t>
      </w:r>
      <w:r w:rsidR="00BF273C" w:rsidRPr="00F910E2">
        <w:rPr>
          <w:rFonts w:ascii="Times New Roman" w:hAnsi="Times New Roman" w:cs="Times New Roman"/>
          <w:sz w:val="28"/>
          <w:szCs w:val="28"/>
        </w:rPr>
        <w:t xml:space="preserve">защитить права участников долевого строительства </w:t>
      </w:r>
      <w:r w:rsidR="008414EE" w:rsidRPr="00F910E2">
        <w:rPr>
          <w:rFonts w:ascii="Times New Roman" w:hAnsi="Times New Roman" w:cs="Times New Roman"/>
          <w:sz w:val="28"/>
          <w:szCs w:val="28"/>
        </w:rPr>
        <w:t>в случае банкротства</w:t>
      </w:r>
      <w:r w:rsidR="00BF273C" w:rsidRPr="00F910E2">
        <w:rPr>
          <w:rFonts w:ascii="Times New Roman" w:hAnsi="Times New Roman" w:cs="Times New Roman"/>
          <w:sz w:val="28"/>
          <w:szCs w:val="28"/>
        </w:rPr>
        <w:t xml:space="preserve"> застройщика</w:t>
      </w:r>
      <w:r w:rsidRPr="00F910E2">
        <w:rPr>
          <w:rFonts w:ascii="Times New Roman" w:hAnsi="Times New Roman" w:cs="Times New Roman"/>
          <w:sz w:val="28"/>
          <w:szCs w:val="28"/>
        </w:rPr>
        <w:t xml:space="preserve">. </w:t>
      </w:r>
      <w:r w:rsidR="00251906" w:rsidRPr="00F910E2">
        <w:rPr>
          <w:rFonts w:ascii="Times New Roman" w:hAnsi="Times New Roman" w:cs="Times New Roman"/>
          <w:sz w:val="28"/>
          <w:szCs w:val="28"/>
        </w:rPr>
        <w:t xml:space="preserve">Об этом рассказала заместитель начальника отдела регистрации обременений Управления </w:t>
      </w:r>
      <w:proofErr w:type="spellStart"/>
      <w:r w:rsidR="00251906" w:rsidRPr="00F910E2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251906" w:rsidRPr="00F910E2">
        <w:rPr>
          <w:rFonts w:ascii="Times New Roman" w:hAnsi="Times New Roman" w:cs="Times New Roman"/>
          <w:sz w:val="28"/>
          <w:szCs w:val="28"/>
        </w:rPr>
        <w:t xml:space="preserve"> по Иркутской области Ольга Коренева. </w:t>
      </w:r>
      <w:r w:rsidRPr="00F910E2">
        <w:rPr>
          <w:rFonts w:ascii="Times New Roman" w:hAnsi="Times New Roman" w:cs="Times New Roman"/>
          <w:sz w:val="28"/>
          <w:szCs w:val="28"/>
        </w:rPr>
        <w:t>Создание фонда предусмотрено федеральным законом 218-ФЗ «О публично-правовой компании по защите прав граждан –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Федерации», который был принят в июле этого года.</w:t>
      </w:r>
      <w:r w:rsidR="00251906" w:rsidRPr="00F910E2">
        <w:rPr>
          <w:rFonts w:ascii="Times New Roman" w:hAnsi="Times New Roman" w:cs="Times New Roman"/>
          <w:sz w:val="28"/>
          <w:szCs w:val="28"/>
        </w:rPr>
        <w:t xml:space="preserve"> Появление публично-правовой компании</w:t>
      </w:r>
      <w:r w:rsidR="008414EE" w:rsidRPr="00F910E2">
        <w:rPr>
          <w:rFonts w:ascii="Times New Roman" w:hAnsi="Times New Roman" w:cs="Times New Roman"/>
          <w:sz w:val="28"/>
          <w:szCs w:val="28"/>
        </w:rPr>
        <w:t xml:space="preserve"> полностью </w:t>
      </w:r>
      <w:r w:rsidR="00C34266" w:rsidRPr="00F910E2">
        <w:rPr>
          <w:rFonts w:ascii="Times New Roman" w:hAnsi="Times New Roman" w:cs="Times New Roman"/>
          <w:sz w:val="28"/>
          <w:szCs w:val="28"/>
        </w:rPr>
        <w:t>изменит</w:t>
      </w:r>
      <w:r w:rsidR="008414EE" w:rsidRPr="00F910E2">
        <w:rPr>
          <w:rFonts w:ascii="Times New Roman" w:hAnsi="Times New Roman" w:cs="Times New Roman"/>
          <w:sz w:val="28"/>
          <w:szCs w:val="28"/>
        </w:rPr>
        <w:t xml:space="preserve"> механизм защиты прав дольщиков</w:t>
      </w:r>
      <w:r w:rsidR="00C34266" w:rsidRPr="00F910E2">
        <w:rPr>
          <w:rFonts w:ascii="Times New Roman" w:hAnsi="Times New Roman" w:cs="Times New Roman"/>
          <w:sz w:val="28"/>
          <w:szCs w:val="28"/>
        </w:rPr>
        <w:t xml:space="preserve"> и </w:t>
      </w:r>
      <w:r w:rsidR="00F9680C" w:rsidRPr="00F910E2">
        <w:rPr>
          <w:rFonts w:ascii="Times New Roman" w:hAnsi="Times New Roman" w:cs="Times New Roman"/>
          <w:sz w:val="28"/>
          <w:szCs w:val="28"/>
        </w:rPr>
        <w:t>позволит уйти от действующего сейчас механизма страхования ответственности застройщиков.</w:t>
      </w:r>
    </w:p>
    <w:p w:rsidR="00251906" w:rsidRPr="00F910E2" w:rsidRDefault="008414EE" w:rsidP="00FD65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10E2">
        <w:rPr>
          <w:rFonts w:ascii="Times New Roman" w:hAnsi="Times New Roman" w:cs="Times New Roman"/>
          <w:sz w:val="28"/>
          <w:szCs w:val="28"/>
        </w:rPr>
        <w:t xml:space="preserve">- </w:t>
      </w:r>
      <w:r w:rsidR="00C34266" w:rsidRPr="00F910E2">
        <w:rPr>
          <w:rFonts w:ascii="Times New Roman" w:hAnsi="Times New Roman" w:cs="Times New Roman"/>
          <w:sz w:val="28"/>
          <w:szCs w:val="28"/>
        </w:rPr>
        <w:t>Задача созданной компании - сформировать к</w:t>
      </w:r>
      <w:r w:rsidRPr="00F910E2">
        <w:rPr>
          <w:rFonts w:ascii="Times New Roman" w:hAnsi="Times New Roman" w:cs="Times New Roman"/>
          <w:sz w:val="28"/>
          <w:szCs w:val="28"/>
        </w:rPr>
        <w:t>омпенсационный ф</w:t>
      </w:r>
      <w:r w:rsidR="00251906" w:rsidRPr="00F910E2">
        <w:rPr>
          <w:rFonts w:ascii="Times New Roman" w:hAnsi="Times New Roman" w:cs="Times New Roman"/>
          <w:sz w:val="28"/>
          <w:szCs w:val="28"/>
        </w:rPr>
        <w:t xml:space="preserve">онд из взносов </w:t>
      </w:r>
      <w:r w:rsidR="00F9680C" w:rsidRPr="00F910E2">
        <w:rPr>
          <w:rFonts w:ascii="Times New Roman" w:hAnsi="Times New Roman" w:cs="Times New Roman"/>
          <w:sz w:val="28"/>
          <w:szCs w:val="28"/>
        </w:rPr>
        <w:t>строительных организаций</w:t>
      </w:r>
      <w:r w:rsidR="00251906" w:rsidRPr="00F910E2">
        <w:rPr>
          <w:rFonts w:ascii="Times New Roman" w:hAnsi="Times New Roman" w:cs="Times New Roman"/>
          <w:sz w:val="28"/>
          <w:szCs w:val="28"/>
        </w:rPr>
        <w:t>, которые привлекают денежные средства граждан</w:t>
      </w:r>
      <w:r w:rsidR="00F045EB" w:rsidRPr="00F910E2">
        <w:rPr>
          <w:rFonts w:ascii="Times New Roman" w:hAnsi="Times New Roman" w:cs="Times New Roman"/>
          <w:sz w:val="28"/>
          <w:szCs w:val="28"/>
        </w:rPr>
        <w:t xml:space="preserve"> для долевого строительства</w:t>
      </w:r>
      <w:r w:rsidR="00251906" w:rsidRPr="00F910E2">
        <w:rPr>
          <w:rFonts w:ascii="Times New Roman" w:hAnsi="Times New Roman" w:cs="Times New Roman"/>
          <w:sz w:val="28"/>
          <w:szCs w:val="28"/>
        </w:rPr>
        <w:t>.</w:t>
      </w:r>
      <w:r w:rsidR="00F045EB" w:rsidRPr="00F910E2">
        <w:rPr>
          <w:rFonts w:ascii="Times New Roman" w:hAnsi="Times New Roman" w:cs="Times New Roman"/>
          <w:sz w:val="28"/>
          <w:szCs w:val="28"/>
        </w:rPr>
        <w:t xml:space="preserve"> </w:t>
      </w:r>
      <w:r w:rsidR="00C34266" w:rsidRPr="00F910E2">
        <w:rPr>
          <w:rFonts w:ascii="Times New Roman" w:hAnsi="Times New Roman" w:cs="Times New Roman"/>
          <w:sz w:val="28"/>
          <w:szCs w:val="28"/>
        </w:rPr>
        <w:t xml:space="preserve">Обязательные отчисления установлены законом в размере 1,2% от согласованной сторонами цены каждого договора участия в долевом строительстве. </w:t>
      </w:r>
      <w:r w:rsidR="004D764A" w:rsidRPr="00F910E2">
        <w:rPr>
          <w:rFonts w:ascii="Times New Roman" w:hAnsi="Times New Roman" w:cs="Times New Roman"/>
          <w:sz w:val="28"/>
          <w:szCs w:val="28"/>
        </w:rPr>
        <w:t>В случае банкротства застройщика э</w:t>
      </w:r>
      <w:r w:rsidR="00866E7A" w:rsidRPr="00F910E2">
        <w:rPr>
          <w:rFonts w:ascii="Times New Roman" w:hAnsi="Times New Roman" w:cs="Times New Roman"/>
          <w:sz w:val="28"/>
          <w:szCs w:val="28"/>
        </w:rPr>
        <w:t>та «подушка безопасности»</w:t>
      </w:r>
      <w:r w:rsidR="004D764A" w:rsidRPr="00F910E2">
        <w:rPr>
          <w:rFonts w:ascii="Times New Roman" w:hAnsi="Times New Roman" w:cs="Times New Roman"/>
          <w:sz w:val="28"/>
          <w:szCs w:val="28"/>
        </w:rPr>
        <w:t xml:space="preserve"> может быть использована на выплату возмещений обманутым дольщикам либо за счет данных средств может быть профинансировано завершение строительств</w:t>
      </w:r>
      <w:r w:rsidR="00975763">
        <w:rPr>
          <w:rFonts w:ascii="Times New Roman" w:hAnsi="Times New Roman" w:cs="Times New Roman"/>
          <w:sz w:val="28"/>
          <w:szCs w:val="28"/>
        </w:rPr>
        <w:t>а</w:t>
      </w:r>
      <w:r w:rsidR="004D764A" w:rsidRPr="00F910E2">
        <w:rPr>
          <w:rFonts w:ascii="Times New Roman" w:hAnsi="Times New Roman" w:cs="Times New Roman"/>
          <w:sz w:val="28"/>
          <w:szCs w:val="28"/>
        </w:rPr>
        <w:t xml:space="preserve"> объекта </w:t>
      </w:r>
      <w:r w:rsidR="00F910E2">
        <w:rPr>
          <w:rFonts w:ascii="Times New Roman" w:hAnsi="Times New Roman" w:cs="Times New Roman"/>
          <w:sz w:val="28"/>
          <w:szCs w:val="28"/>
        </w:rPr>
        <w:t>другой компанией</w:t>
      </w:r>
      <w:r w:rsidR="0099366A" w:rsidRPr="00F910E2">
        <w:rPr>
          <w:rFonts w:ascii="Times New Roman" w:hAnsi="Times New Roman" w:cs="Times New Roman"/>
          <w:sz w:val="28"/>
          <w:szCs w:val="28"/>
        </w:rPr>
        <w:t>, - пояснила Ольга Михайловна</w:t>
      </w:r>
      <w:r w:rsidR="004D764A" w:rsidRPr="00F910E2">
        <w:rPr>
          <w:rFonts w:ascii="Times New Roman" w:hAnsi="Times New Roman" w:cs="Times New Roman"/>
          <w:sz w:val="28"/>
          <w:szCs w:val="28"/>
        </w:rPr>
        <w:t>.</w:t>
      </w:r>
    </w:p>
    <w:p w:rsidR="0099366A" w:rsidRPr="00F910E2" w:rsidRDefault="00F910E2" w:rsidP="00FD65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</w:t>
      </w:r>
      <w:r w:rsidR="0099366A" w:rsidRPr="00F910E2">
        <w:rPr>
          <w:rFonts w:ascii="Times New Roman" w:hAnsi="Times New Roman" w:cs="Times New Roman"/>
          <w:sz w:val="28"/>
          <w:szCs w:val="28"/>
        </w:rPr>
        <w:t xml:space="preserve"> если 1-й договор участия в долевом строительстве будет представлен на государственную регистрацию после </w:t>
      </w:r>
      <w:r w:rsidR="00F9680C" w:rsidRPr="00F910E2">
        <w:rPr>
          <w:rFonts w:ascii="Times New Roman" w:hAnsi="Times New Roman" w:cs="Times New Roman"/>
          <w:sz w:val="28"/>
          <w:szCs w:val="28"/>
        </w:rPr>
        <w:t xml:space="preserve">20 октября 2017 года (даты </w:t>
      </w:r>
      <w:r>
        <w:rPr>
          <w:rFonts w:ascii="Times New Roman" w:hAnsi="Times New Roman" w:cs="Times New Roman"/>
          <w:sz w:val="28"/>
          <w:szCs w:val="28"/>
        </w:rPr>
        <w:t>создания</w:t>
      </w:r>
      <w:r w:rsidR="00F9680C" w:rsidRPr="00F910E2">
        <w:rPr>
          <w:rFonts w:ascii="Times New Roman" w:hAnsi="Times New Roman" w:cs="Times New Roman"/>
          <w:sz w:val="28"/>
          <w:szCs w:val="28"/>
        </w:rPr>
        <w:t xml:space="preserve"> ф</w:t>
      </w:r>
      <w:r w:rsidR="0099366A" w:rsidRPr="00F910E2">
        <w:rPr>
          <w:rFonts w:ascii="Times New Roman" w:hAnsi="Times New Roman" w:cs="Times New Roman"/>
          <w:sz w:val="28"/>
          <w:szCs w:val="28"/>
        </w:rPr>
        <w:t>онда</w:t>
      </w:r>
      <w:r w:rsidR="00F9680C" w:rsidRPr="00F910E2">
        <w:rPr>
          <w:rFonts w:ascii="Times New Roman" w:hAnsi="Times New Roman" w:cs="Times New Roman"/>
          <w:sz w:val="28"/>
          <w:szCs w:val="28"/>
        </w:rPr>
        <w:t>)</w:t>
      </w:r>
      <w:r w:rsidR="009A0A59" w:rsidRPr="00F910E2">
        <w:rPr>
          <w:rFonts w:ascii="Times New Roman" w:hAnsi="Times New Roman" w:cs="Times New Roman"/>
          <w:sz w:val="28"/>
          <w:szCs w:val="28"/>
        </w:rPr>
        <w:t xml:space="preserve">, </w:t>
      </w:r>
      <w:r w:rsidR="0099366A" w:rsidRPr="00F910E2">
        <w:rPr>
          <w:rFonts w:ascii="Times New Roman" w:hAnsi="Times New Roman" w:cs="Times New Roman"/>
          <w:sz w:val="28"/>
          <w:szCs w:val="28"/>
        </w:rPr>
        <w:t xml:space="preserve">застройщик вправе привлекать денежные средства граждан и юридических лиц для долевого строительства многоквартирных домов </w:t>
      </w:r>
      <w:r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99366A" w:rsidRPr="00F910E2">
        <w:rPr>
          <w:rFonts w:ascii="Times New Roman" w:hAnsi="Times New Roman" w:cs="Times New Roman"/>
          <w:sz w:val="28"/>
          <w:szCs w:val="28"/>
        </w:rPr>
        <w:t>при условии уплат</w:t>
      </w:r>
      <w:r w:rsidR="009A0A59" w:rsidRPr="00F910E2">
        <w:rPr>
          <w:rFonts w:ascii="Times New Roman" w:hAnsi="Times New Roman" w:cs="Times New Roman"/>
          <w:sz w:val="28"/>
          <w:szCs w:val="28"/>
        </w:rPr>
        <w:t>ы</w:t>
      </w:r>
      <w:r w:rsidR="0099366A" w:rsidRPr="00F910E2">
        <w:rPr>
          <w:rFonts w:ascii="Times New Roman" w:hAnsi="Times New Roman" w:cs="Times New Roman"/>
          <w:sz w:val="28"/>
          <w:szCs w:val="28"/>
        </w:rPr>
        <w:t xml:space="preserve"> взносов в компенсационный фонд.</w:t>
      </w:r>
      <w:r w:rsidR="009A0A59" w:rsidRPr="00F910E2">
        <w:rPr>
          <w:rFonts w:ascii="Times New Roman" w:hAnsi="Times New Roman" w:cs="Times New Roman"/>
          <w:sz w:val="28"/>
          <w:szCs w:val="28"/>
        </w:rPr>
        <w:t xml:space="preserve"> </w:t>
      </w:r>
      <w:r w:rsidR="0099366A" w:rsidRPr="00F910E2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="0099366A" w:rsidRPr="00F910E2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9A0A59" w:rsidRPr="00F910E2">
        <w:rPr>
          <w:rFonts w:ascii="Times New Roman" w:hAnsi="Times New Roman" w:cs="Times New Roman"/>
          <w:sz w:val="28"/>
          <w:szCs w:val="28"/>
        </w:rPr>
        <w:t xml:space="preserve"> по Иркутской области</w:t>
      </w:r>
      <w:r w:rsidR="0099366A" w:rsidRPr="00F910E2">
        <w:rPr>
          <w:rFonts w:ascii="Times New Roman" w:hAnsi="Times New Roman" w:cs="Times New Roman"/>
          <w:sz w:val="28"/>
          <w:szCs w:val="28"/>
        </w:rPr>
        <w:t xml:space="preserve"> будет </w:t>
      </w:r>
      <w:r w:rsidR="009A0A59" w:rsidRPr="00F910E2">
        <w:rPr>
          <w:rFonts w:ascii="Times New Roman" w:hAnsi="Times New Roman" w:cs="Times New Roman"/>
          <w:sz w:val="28"/>
          <w:szCs w:val="28"/>
        </w:rPr>
        <w:t>проводить</w:t>
      </w:r>
      <w:r w:rsidR="0099366A" w:rsidRPr="00F910E2">
        <w:rPr>
          <w:rFonts w:ascii="Times New Roman" w:hAnsi="Times New Roman" w:cs="Times New Roman"/>
          <w:sz w:val="28"/>
          <w:szCs w:val="28"/>
        </w:rPr>
        <w:t xml:space="preserve"> проверку факта уплаты застройщиком обязательных отчислений</w:t>
      </w:r>
      <w:r w:rsidR="009A0A59" w:rsidRPr="00F910E2">
        <w:rPr>
          <w:rFonts w:ascii="Times New Roman" w:hAnsi="Times New Roman" w:cs="Times New Roman"/>
          <w:sz w:val="28"/>
          <w:szCs w:val="28"/>
        </w:rPr>
        <w:t xml:space="preserve">. </w:t>
      </w:r>
      <w:r w:rsidR="0099366A" w:rsidRPr="00F910E2">
        <w:rPr>
          <w:rFonts w:ascii="Times New Roman" w:hAnsi="Times New Roman" w:cs="Times New Roman"/>
          <w:sz w:val="28"/>
          <w:szCs w:val="28"/>
        </w:rPr>
        <w:t xml:space="preserve">Государственная регистрация договора будет приостановлена при </w:t>
      </w:r>
      <w:r w:rsidR="009A0A59" w:rsidRPr="00F910E2">
        <w:rPr>
          <w:rFonts w:ascii="Times New Roman" w:hAnsi="Times New Roman" w:cs="Times New Roman"/>
          <w:sz w:val="28"/>
          <w:szCs w:val="28"/>
        </w:rPr>
        <w:t>поступлении</w:t>
      </w:r>
      <w:r w:rsidR="0099366A" w:rsidRPr="00F910E2">
        <w:rPr>
          <w:rFonts w:ascii="Times New Roman" w:hAnsi="Times New Roman" w:cs="Times New Roman"/>
          <w:sz w:val="28"/>
          <w:szCs w:val="28"/>
        </w:rPr>
        <w:t xml:space="preserve"> сведений о неуплате </w:t>
      </w:r>
      <w:r w:rsidR="009A0A59" w:rsidRPr="00F910E2">
        <w:rPr>
          <w:rFonts w:ascii="Times New Roman" w:hAnsi="Times New Roman" w:cs="Times New Roman"/>
          <w:sz w:val="28"/>
          <w:szCs w:val="28"/>
        </w:rPr>
        <w:t>или</w:t>
      </w:r>
      <w:r w:rsidR="0099366A" w:rsidRPr="00F910E2">
        <w:rPr>
          <w:rFonts w:ascii="Times New Roman" w:hAnsi="Times New Roman" w:cs="Times New Roman"/>
          <w:sz w:val="28"/>
          <w:szCs w:val="28"/>
        </w:rPr>
        <w:t xml:space="preserve"> при неполучении органом регистрации прав ответа на запрос.</w:t>
      </w:r>
    </w:p>
    <w:p w:rsidR="009A0A59" w:rsidRPr="00F910E2" w:rsidRDefault="009A0A59" w:rsidP="00FD65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10E2">
        <w:rPr>
          <w:rFonts w:ascii="Times New Roman" w:hAnsi="Times New Roman" w:cs="Times New Roman"/>
          <w:sz w:val="28"/>
          <w:szCs w:val="28"/>
        </w:rPr>
        <w:t xml:space="preserve">Как сообщил помощник руководителя Управления </w:t>
      </w:r>
      <w:proofErr w:type="spellStart"/>
      <w:r w:rsidRPr="00F910E2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F910E2">
        <w:rPr>
          <w:rFonts w:ascii="Times New Roman" w:hAnsi="Times New Roman" w:cs="Times New Roman"/>
          <w:sz w:val="28"/>
          <w:szCs w:val="28"/>
        </w:rPr>
        <w:t xml:space="preserve"> по Иркутской области Михаил </w:t>
      </w:r>
      <w:proofErr w:type="spellStart"/>
      <w:r w:rsidRPr="00F910E2">
        <w:rPr>
          <w:rFonts w:ascii="Times New Roman" w:hAnsi="Times New Roman" w:cs="Times New Roman"/>
          <w:sz w:val="28"/>
          <w:szCs w:val="28"/>
        </w:rPr>
        <w:t>Жиляев</w:t>
      </w:r>
      <w:proofErr w:type="spellEnd"/>
      <w:r w:rsidRPr="00F910E2">
        <w:rPr>
          <w:rFonts w:ascii="Times New Roman" w:hAnsi="Times New Roman" w:cs="Times New Roman"/>
          <w:sz w:val="28"/>
          <w:szCs w:val="28"/>
        </w:rPr>
        <w:t xml:space="preserve">, в этом году в регионе </w:t>
      </w:r>
      <w:r w:rsidR="00F910E2">
        <w:rPr>
          <w:rFonts w:ascii="Times New Roman" w:hAnsi="Times New Roman" w:cs="Times New Roman"/>
          <w:sz w:val="28"/>
          <w:szCs w:val="28"/>
        </w:rPr>
        <w:t xml:space="preserve">значительно </w:t>
      </w:r>
      <w:r w:rsidRPr="00F910E2">
        <w:rPr>
          <w:rFonts w:ascii="Times New Roman" w:hAnsi="Times New Roman" w:cs="Times New Roman"/>
          <w:sz w:val="28"/>
          <w:szCs w:val="28"/>
        </w:rPr>
        <w:t xml:space="preserve">сокращены сроки регистрации договоров долевого участия по документам, </w:t>
      </w:r>
      <w:r w:rsidR="00DA547A" w:rsidRPr="00F910E2">
        <w:rPr>
          <w:rFonts w:ascii="Times New Roman" w:hAnsi="Times New Roman" w:cs="Times New Roman"/>
          <w:sz w:val="28"/>
          <w:szCs w:val="28"/>
        </w:rPr>
        <w:t xml:space="preserve">поданным в ведомство в </w:t>
      </w:r>
      <w:r w:rsidRPr="00F910E2">
        <w:rPr>
          <w:rFonts w:ascii="Times New Roman" w:hAnsi="Times New Roman" w:cs="Times New Roman"/>
          <w:sz w:val="28"/>
          <w:szCs w:val="28"/>
        </w:rPr>
        <w:t xml:space="preserve">электронном виде. </w:t>
      </w:r>
    </w:p>
    <w:p w:rsidR="00DA547A" w:rsidRPr="00F910E2" w:rsidRDefault="00DA547A" w:rsidP="00FD65F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910E2">
        <w:rPr>
          <w:rFonts w:ascii="Times New Roman" w:hAnsi="Times New Roman" w:cs="Times New Roman"/>
          <w:sz w:val="28"/>
          <w:szCs w:val="28"/>
        </w:rPr>
        <w:t xml:space="preserve">- Мы активно сотрудничаем с застройщиками и побуждаем их сдавать документы </w:t>
      </w:r>
      <w:r w:rsidR="00016BD8">
        <w:rPr>
          <w:rFonts w:ascii="Times New Roman" w:hAnsi="Times New Roman" w:cs="Times New Roman"/>
          <w:sz w:val="28"/>
          <w:szCs w:val="28"/>
        </w:rPr>
        <w:t xml:space="preserve">именно </w:t>
      </w:r>
      <w:r w:rsidRPr="00F910E2">
        <w:rPr>
          <w:rFonts w:ascii="Times New Roman" w:hAnsi="Times New Roman" w:cs="Times New Roman"/>
          <w:sz w:val="28"/>
          <w:szCs w:val="28"/>
        </w:rPr>
        <w:t>в электронном виде. В том числе, наши специалисты оказывают практическую помощь представителям компаний - проводя обучение по подаче пакетов документов в электронном виде непосредственно в офисах строительных организаций. В результате проводимой работы Управлению удалось сократить срок государственной регистрации прав по электронным документам до трех дней</w:t>
      </w:r>
      <w:r w:rsidR="00E3397E" w:rsidRPr="00F910E2">
        <w:rPr>
          <w:rFonts w:ascii="Times New Roman" w:hAnsi="Times New Roman" w:cs="Times New Roman"/>
          <w:sz w:val="28"/>
          <w:szCs w:val="28"/>
        </w:rPr>
        <w:t>.</w:t>
      </w:r>
      <w:r w:rsidRPr="00F910E2">
        <w:rPr>
          <w:rFonts w:ascii="Times New Roman" w:hAnsi="Times New Roman" w:cs="Times New Roman"/>
          <w:sz w:val="28"/>
          <w:szCs w:val="28"/>
        </w:rPr>
        <w:t xml:space="preserve"> А регистрация договоров долевого участия проводится ведомством </w:t>
      </w:r>
      <w:r w:rsidR="00E3397E" w:rsidRPr="00F910E2">
        <w:rPr>
          <w:rFonts w:ascii="Times New Roman" w:hAnsi="Times New Roman"/>
          <w:sz w:val="28"/>
          <w:szCs w:val="28"/>
        </w:rPr>
        <w:t>сразу при поступлении документов</w:t>
      </w:r>
      <w:r w:rsidR="00E3397E" w:rsidRPr="00F910E2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E3397E" w:rsidRPr="00F910E2">
        <w:rPr>
          <w:rFonts w:ascii="Times New Roman" w:hAnsi="Times New Roman" w:cs="Times New Roman"/>
          <w:sz w:val="28"/>
          <w:szCs w:val="28"/>
        </w:rPr>
        <w:lastRenderedPageBreak/>
        <w:t xml:space="preserve">одного дня, то есть </w:t>
      </w:r>
      <w:r w:rsidRPr="00F910E2">
        <w:rPr>
          <w:rFonts w:ascii="Times New Roman" w:hAnsi="Times New Roman"/>
          <w:sz w:val="28"/>
          <w:szCs w:val="28"/>
        </w:rPr>
        <w:t xml:space="preserve">фактически </w:t>
      </w:r>
      <w:r w:rsidR="00E3397E" w:rsidRPr="00F910E2">
        <w:rPr>
          <w:rFonts w:ascii="Times New Roman" w:hAnsi="Times New Roman"/>
          <w:sz w:val="28"/>
          <w:szCs w:val="28"/>
        </w:rPr>
        <w:t>в режиме он</w:t>
      </w:r>
      <w:r w:rsidRPr="00F910E2">
        <w:rPr>
          <w:rFonts w:ascii="Times New Roman" w:hAnsi="Times New Roman"/>
          <w:sz w:val="28"/>
          <w:szCs w:val="28"/>
        </w:rPr>
        <w:t>лайн,</w:t>
      </w:r>
      <w:r w:rsidR="00E3397E" w:rsidRPr="00F910E2">
        <w:rPr>
          <w:rFonts w:ascii="Times New Roman" w:hAnsi="Times New Roman"/>
          <w:sz w:val="28"/>
          <w:szCs w:val="28"/>
        </w:rPr>
        <w:t xml:space="preserve"> - подчеркнул Михаил Семенович.</w:t>
      </w:r>
      <w:r w:rsidRPr="00F910E2">
        <w:rPr>
          <w:rFonts w:ascii="Times New Roman" w:hAnsi="Times New Roman"/>
          <w:sz w:val="28"/>
          <w:szCs w:val="28"/>
        </w:rPr>
        <w:t xml:space="preserve"> </w:t>
      </w:r>
    </w:p>
    <w:p w:rsidR="00E3397E" w:rsidRDefault="00E3397E" w:rsidP="00FD65F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910E2">
        <w:rPr>
          <w:rFonts w:ascii="Times New Roman" w:hAnsi="Times New Roman"/>
          <w:sz w:val="28"/>
          <w:szCs w:val="28"/>
        </w:rPr>
        <w:t xml:space="preserve">Возможность обратиться за регистрацией прав в электронной форме </w:t>
      </w:r>
      <w:r w:rsidR="00016BD8">
        <w:rPr>
          <w:rFonts w:ascii="Times New Roman" w:hAnsi="Times New Roman"/>
          <w:sz w:val="28"/>
          <w:szCs w:val="28"/>
        </w:rPr>
        <w:t>у владельцев недвижимости</w:t>
      </w:r>
      <w:r w:rsidRPr="00F910E2">
        <w:rPr>
          <w:rFonts w:ascii="Times New Roman" w:hAnsi="Times New Roman"/>
          <w:sz w:val="28"/>
          <w:szCs w:val="28"/>
        </w:rPr>
        <w:t xml:space="preserve"> появилась с июня 2015 г</w:t>
      </w:r>
      <w:r w:rsidR="00016BD8">
        <w:rPr>
          <w:rFonts w:ascii="Times New Roman" w:hAnsi="Times New Roman"/>
          <w:sz w:val="28"/>
          <w:szCs w:val="28"/>
        </w:rPr>
        <w:t>ода</w:t>
      </w:r>
      <w:r w:rsidRPr="00F910E2">
        <w:rPr>
          <w:rFonts w:ascii="Times New Roman" w:hAnsi="Times New Roman"/>
          <w:sz w:val="28"/>
          <w:szCs w:val="28"/>
        </w:rPr>
        <w:t xml:space="preserve">. Как отметил Михаил </w:t>
      </w:r>
      <w:proofErr w:type="spellStart"/>
      <w:r w:rsidRPr="00F910E2">
        <w:rPr>
          <w:rFonts w:ascii="Times New Roman" w:hAnsi="Times New Roman"/>
          <w:sz w:val="28"/>
          <w:szCs w:val="28"/>
        </w:rPr>
        <w:t>Жиляев</w:t>
      </w:r>
      <w:proofErr w:type="spellEnd"/>
      <w:r w:rsidRPr="00F910E2">
        <w:rPr>
          <w:rFonts w:ascii="Times New Roman" w:hAnsi="Times New Roman"/>
          <w:sz w:val="28"/>
          <w:szCs w:val="28"/>
        </w:rPr>
        <w:t>, этот способ обращения год от года становится все популярнее. Если в 2015 году на регистрацию прав в электронном виде было подано 352 пакета документов, то в 2016 году - более 2</w:t>
      </w:r>
      <w:r w:rsidR="00425EC1">
        <w:rPr>
          <w:rFonts w:ascii="Times New Roman" w:hAnsi="Times New Roman"/>
          <w:sz w:val="28"/>
          <w:szCs w:val="28"/>
        </w:rPr>
        <w:t>,</w:t>
      </w:r>
      <w:r w:rsidRPr="00F910E2">
        <w:rPr>
          <w:rFonts w:ascii="Times New Roman" w:hAnsi="Times New Roman"/>
          <w:sz w:val="28"/>
          <w:szCs w:val="28"/>
        </w:rPr>
        <w:t>5</w:t>
      </w:r>
      <w:r w:rsidR="00425EC1">
        <w:rPr>
          <w:rFonts w:ascii="Times New Roman" w:hAnsi="Times New Roman"/>
          <w:sz w:val="28"/>
          <w:szCs w:val="28"/>
        </w:rPr>
        <w:t xml:space="preserve"> тысяч</w:t>
      </w:r>
      <w:r w:rsidRPr="00F910E2">
        <w:rPr>
          <w:rFonts w:ascii="Times New Roman" w:hAnsi="Times New Roman"/>
          <w:sz w:val="28"/>
          <w:szCs w:val="28"/>
        </w:rPr>
        <w:t xml:space="preserve">. На начало ноября этого года в электронной форме на регистрацию прав </w:t>
      </w:r>
      <w:r w:rsidR="00016BD8">
        <w:rPr>
          <w:rFonts w:ascii="Times New Roman" w:hAnsi="Times New Roman"/>
          <w:sz w:val="28"/>
          <w:szCs w:val="28"/>
        </w:rPr>
        <w:t xml:space="preserve">в ведомство </w:t>
      </w:r>
      <w:r w:rsidRPr="00F910E2">
        <w:rPr>
          <w:rFonts w:ascii="Times New Roman" w:hAnsi="Times New Roman"/>
          <w:sz w:val="28"/>
          <w:szCs w:val="28"/>
        </w:rPr>
        <w:t>поступило уже более 11 тысяч заявлений. Такой стремительный рост объясн</w:t>
      </w:r>
      <w:r w:rsidR="00F910E2" w:rsidRPr="00F910E2">
        <w:rPr>
          <w:rFonts w:ascii="Times New Roman" w:hAnsi="Times New Roman"/>
          <w:sz w:val="28"/>
          <w:szCs w:val="28"/>
        </w:rPr>
        <w:t>яется</w:t>
      </w:r>
      <w:r w:rsidRPr="00F910E2">
        <w:rPr>
          <w:rFonts w:ascii="Times New Roman" w:hAnsi="Times New Roman"/>
          <w:sz w:val="28"/>
          <w:szCs w:val="28"/>
        </w:rPr>
        <w:t xml:space="preserve"> удобством получения услуг </w:t>
      </w:r>
      <w:proofErr w:type="spellStart"/>
      <w:r w:rsidRPr="00F910E2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F910E2">
        <w:rPr>
          <w:rFonts w:ascii="Times New Roman" w:hAnsi="Times New Roman"/>
          <w:sz w:val="28"/>
          <w:szCs w:val="28"/>
        </w:rPr>
        <w:t xml:space="preserve"> в электронном виде - не нужно тратить время на поездку в офис</w:t>
      </w:r>
      <w:r w:rsidR="00F910E2" w:rsidRPr="00F910E2">
        <w:rPr>
          <w:rFonts w:ascii="Times New Roman" w:hAnsi="Times New Roman"/>
          <w:sz w:val="28"/>
          <w:szCs w:val="28"/>
        </w:rPr>
        <w:t xml:space="preserve"> и ожидание в очереди. Кроме того, для граждан, оформляющих недвижимость с помощью электронных сервисов, размер государственной пошлины уменьшается на 30%.</w:t>
      </w:r>
    </w:p>
    <w:p w:rsidR="00506466" w:rsidRPr="00274D94" w:rsidRDefault="00425EC1" w:rsidP="00FD65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Михаил Семенович также напомнил, что </w:t>
      </w:r>
      <w:r w:rsidR="00016BD8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>получени</w:t>
      </w:r>
      <w:r w:rsidR="00016BD8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большинства государственных услуг в электронном виде </w:t>
      </w:r>
      <w:r w:rsidR="00016BD8">
        <w:rPr>
          <w:rFonts w:ascii="Times New Roman" w:hAnsi="Times New Roman"/>
          <w:sz w:val="28"/>
          <w:szCs w:val="28"/>
        </w:rPr>
        <w:t xml:space="preserve">требуется </w:t>
      </w:r>
      <w:r>
        <w:rPr>
          <w:rFonts w:ascii="Times New Roman" w:hAnsi="Times New Roman"/>
          <w:sz w:val="28"/>
          <w:szCs w:val="28"/>
        </w:rPr>
        <w:t>электронн</w:t>
      </w:r>
      <w:r w:rsidR="00975763"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z w:val="28"/>
          <w:szCs w:val="28"/>
        </w:rPr>
        <w:t xml:space="preserve"> подпись</w:t>
      </w:r>
      <w:r w:rsidR="00FD65FC">
        <w:rPr>
          <w:rFonts w:ascii="Times New Roman" w:hAnsi="Times New Roman"/>
          <w:sz w:val="28"/>
          <w:szCs w:val="28"/>
        </w:rPr>
        <w:t xml:space="preserve">. Получить ее с этого года можно в офисах филиала Федеральной кадастровой </w:t>
      </w:r>
      <w:r w:rsidR="00FD65FC" w:rsidRPr="00274D94">
        <w:rPr>
          <w:rFonts w:ascii="Times New Roman" w:hAnsi="Times New Roman" w:cs="Times New Roman"/>
          <w:sz w:val="28"/>
          <w:szCs w:val="28"/>
        </w:rPr>
        <w:t>палаты по Иркутской области.</w:t>
      </w:r>
    </w:p>
    <w:p w:rsidR="00274D94" w:rsidRDefault="00274D94" w:rsidP="00FD65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653C9" w:rsidRDefault="00B653C9" w:rsidP="00B65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53C9" w:rsidRPr="00B653C9" w:rsidRDefault="00B653C9" w:rsidP="00B65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Иркутской области</w:t>
      </w:r>
    </w:p>
    <w:sectPr w:rsidR="00B653C9" w:rsidRPr="00B65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0DC"/>
    <w:rsid w:val="00016BD8"/>
    <w:rsid w:val="00084391"/>
    <w:rsid w:val="0023232E"/>
    <w:rsid w:val="00251906"/>
    <w:rsid w:val="00274D94"/>
    <w:rsid w:val="002A7723"/>
    <w:rsid w:val="00425EC1"/>
    <w:rsid w:val="004D764A"/>
    <w:rsid w:val="00506466"/>
    <w:rsid w:val="0075589E"/>
    <w:rsid w:val="008414EE"/>
    <w:rsid w:val="00866E7A"/>
    <w:rsid w:val="0089580A"/>
    <w:rsid w:val="00975763"/>
    <w:rsid w:val="0099366A"/>
    <w:rsid w:val="009A0A59"/>
    <w:rsid w:val="00B55433"/>
    <w:rsid w:val="00B653C9"/>
    <w:rsid w:val="00BF273C"/>
    <w:rsid w:val="00C34266"/>
    <w:rsid w:val="00C40D45"/>
    <w:rsid w:val="00CC5E38"/>
    <w:rsid w:val="00D470DC"/>
    <w:rsid w:val="00DA547A"/>
    <w:rsid w:val="00E3397E"/>
    <w:rsid w:val="00F045EB"/>
    <w:rsid w:val="00F910E2"/>
    <w:rsid w:val="00F9680C"/>
    <w:rsid w:val="00FD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133F8"/>
  <w15:chartTrackingRefBased/>
  <w15:docId w15:val="{7056B50F-DC71-4A1F-819B-83C5BF146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45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Кондратьева Ирина Викторовна</cp:lastModifiedBy>
  <cp:revision>13</cp:revision>
  <dcterms:created xsi:type="dcterms:W3CDTF">2017-11-14T15:49:00Z</dcterms:created>
  <dcterms:modified xsi:type="dcterms:W3CDTF">2017-11-17T00:11:00Z</dcterms:modified>
</cp:coreProperties>
</file>